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B8025D" w:rsidRDefault="00BA4F8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публичнои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̆ оферты о продаже товаров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Интернет-магазина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1.Общие положения</w:t>
      </w:r>
    </w:p>
    <w:p w14:paraId="00000003" w14:textId="3290830A" w:rsidR="00B8025D" w:rsidRDefault="00BA4F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Настоящий Договор является официальным предложением (публичной офертой)</w:t>
      </w:r>
      <w:r w:rsidR="00B00E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Индивидуального предпринимателя </w:t>
      </w:r>
      <w:proofErr w:type="spellStart"/>
      <w:r w:rsidR="00B00E73">
        <w:rPr>
          <w:rFonts w:ascii="Times New Roman" w:eastAsia="Times New Roman" w:hAnsi="Times New Roman" w:cs="Times New Roman"/>
          <w:sz w:val="24"/>
          <w:szCs w:val="24"/>
          <w:lang w:val="ru-RU"/>
        </w:rPr>
        <w:t>Экзархо</w:t>
      </w:r>
      <w:proofErr w:type="spellEnd"/>
      <w:r w:rsidR="00B00E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Инги Георгиевны, «Ферма </w:t>
      </w:r>
      <w:proofErr w:type="spellStart"/>
      <w:r w:rsidR="00B00E73">
        <w:rPr>
          <w:rFonts w:ascii="Times New Roman" w:eastAsia="Times New Roman" w:hAnsi="Times New Roman" w:cs="Times New Roman"/>
          <w:sz w:val="24"/>
          <w:szCs w:val="24"/>
          <w:lang w:val="ru-RU"/>
        </w:rPr>
        <w:t>Экзархо</w:t>
      </w:r>
      <w:proofErr w:type="spellEnd"/>
      <w:r w:rsidR="00B00E73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F81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(в дальнейшем «Исполнитель»)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для полностью дееспособного физического (далее – «Заказчик»), которое примет настоящее предложение, на указанных ниже условиях.</w:t>
      </w:r>
    </w:p>
    <w:p w14:paraId="00000004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В соответствии со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статьеи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437 Гражданского Кодекса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Российскои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Федерации (ГК РФ)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документ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публичнои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sz w:val="24"/>
          <w:szCs w:val="24"/>
        </w:rPr>
        <w:t>ертои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̆, и в случае принятия изложенных ниже условий физическое лицо, производящее акцепт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оферты, осуществляет оплату Товара Продавца в соответствии с условиями настоящего Договора. В соответствии с пунктом 3 статьи 438 ГК РФ, оплата Товара Покупател</w:t>
      </w:r>
      <w:r>
        <w:rPr>
          <w:rFonts w:ascii="Times New Roman" w:eastAsia="Times New Roman" w:hAnsi="Times New Roman" w:cs="Times New Roman"/>
          <w:sz w:val="24"/>
          <w:szCs w:val="24"/>
        </w:rPr>
        <w:t>ем является акцептом оферты, что считается равносильным заключению Договора на условиях, изложенных в оферте.</w:t>
      </w:r>
    </w:p>
    <w:p w14:paraId="00000005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На основании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вышеизложенного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внимательно ознакомьтесь с текстом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публичнои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оферты, и, если вы не согласны с каким-либо пунктом оферты, Вам пр</w:t>
      </w:r>
      <w:r>
        <w:rPr>
          <w:rFonts w:ascii="Times New Roman" w:eastAsia="Times New Roman" w:hAnsi="Times New Roman" w:cs="Times New Roman"/>
          <w:sz w:val="24"/>
          <w:szCs w:val="24"/>
        </w:rPr>
        <w:t>едлагается отказаться от покупки Товаров, предоставляемых Продавцом.</w:t>
      </w:r>
    </w:p>
    <w:p w14:paraId="00000006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настоящеи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оферте, если контекст не требует иного, нижеприведенные термины имеют следующие значения: </w:t>
      </w:r>
    </w:p>
    <w:p w14:paraId="00000007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«Оферта» – публичное предложение Продавца, адресованное любому физическому лиц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(гражданину), заключить с ним договор купли-продажи (далее – «Договор») на существующих условиях, содержащихся в Договоре, включая все его приложения. </w:t>
      </w:r>
    </w:p>
    <w:p w14:paraId="00000008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«Покупатель» – физическое лицо, заключившее с Продавцом Договор на условиях, содержащихся в Договоре. </w:t>
      </w:r>
    </w:p>
    <w:p w14:paraId="00000009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«Акцепт» – полное и безоговорочное принятие Покупателем условий Договора. </w:t>
      </w:r>
    </w:p>
    <w:p w14:paraId="0000000A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«Товар» – перечень наименований ассортимента,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представленныи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на официальном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End"/>
    </w:p>
    <w:p w14:paraId="0000000B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«Заказ» – отдельные позиции из ассортиментного перечня Товара, указанные Покупателе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 при оформлении заявки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через Оператора. </w:t>
      </w:r>
    </w:p>
    <w:p w14:paraId="0000000C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«Доставка» – курьерские услуги по доставке Заказа.</w:t>
      </w:r>
    </w:p>
    <w:p w14:paraId="0000000D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Предмет договора</w:t>
      </w:r>
    </w:p>
    <w:p w14:paraId="0000000E" w14:textId="01E1BAE9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Продавец продает Товар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действующим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прейскурантом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опубликованным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Продавца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p://www.</w:t>
      </w:r>
      <w:r w:rsid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>, а Покупатель производит оплату и принимает Товар в соответствии с условиями настоящего Договора.</w:t>
      </w:r>
    </w:p>
    <w:p w14:paraId="0000000F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Настоящии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Договор и приложения к нему являются официальными документами Продавца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неотъемлемои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частью оферты.</w:t>
      </w:r>
    </w:p>
    <w:p w14:paraId="00000010" w14:textId="22BDCC52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Оформление Зака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3.1. Заказ Товара осуществляется Покупателем 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t xml:space="preserve">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При регистрации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Продавца Покупатель обязуется предоставить следующую регистрационную информацию о себе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:: </w:t>
      </w:r>
      <w:proofErr w:type="gramEnd"/>
    </w:p>
    <w:p w14:paraId="00000012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фамилия, имя, </w:t>
      </w:r>
    </w:p>
    <w:p w14:paraId="00000013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фактическии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адрес доставки; </w:t>
      </w:r>
    </w:p>
    <w:p w14:paraId="00000014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адрес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электроннои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почты; </w:t>
      </w:r>
    </w:p>
    <w:p w14:paraId="00000015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контактныи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телефон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мобильныи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стационарныи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̆).</w:t>
      </w:r>
    </w:p>
    <w:p w14:paraId="00000016" w14:textId="2EF3BFD0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3.3. При оформлении Заказа через Оператора Покупатель обязуется предоставить информацию, указанную в п. 3.2. настоящего Договора. Принятие Покупателем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условии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̆ настоящего Договора осуществляется посредством внесения Покупателем соответствующих данных в регистрационную форму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при оформлении Заказа через Оператора. Покупатель имеет право редактировать регистрационную информацию о себе. Опера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тор не изменяет и не редактирует регистрационную информацию о Покупателе без согласия последнего. Продавец обязуется не сообщать данные Покупателя, указанные при регистрации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при оформлении Заказа, лицам, не имеющим отно</w:t>
      </w:r>
      <w:r>
        <w:rPr>
          <w:rFonts w:ascii="Times New Roman" w:eastAsia="Times New Roman" w:hAnsi="Times New Roman" w:cs="Times New Roman"/>
          <w:sz w:val="24"/>
          <w:szCs w:val="24"/>
        </w:rPr>
        <w:t>шения к исполнению Заказа. Утвердив Заказ выбранного Товара, Покупатель предоставляет Оператору необходимую информацию в соответствии с порядком, указанном в п. 3.2. настоящего Договора.</w:t>
      </w:r>
    </w:p>
    <w:p w14:paraId="00000017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 Продавец и Оператор не несут ответственности за содержание и дос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товерность информации,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предоставленнои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Покупателем при оформлении Заказа.</w:t>
      </w:r>
    </w:p>
    <w:p w14:paraId="00000018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3.5. Покупатель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несёт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ответственность за достоверность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предоставленнои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информации при оформлении Заказа.</w:t>
      </w:r>
    </w:p>
    <w:p w14:paraId="00000019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3.6. Оплата Покупателем самостоятельно оформленного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аза означает согласие Покупателя с условиями настоящего Договора. День оплаты Заказа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заключения Договора купли-продажи между Продавцом и Покупателем.</w:t>
      </w:r>
    </w:p>
    <w:p w14:paraId="0000001A" w14:textId="18F69F36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Все информационные материалы, представленные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t xml:space="preserve">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>, нося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справочныи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характер и не могут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мере передавать достоверную информацию об определенных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свойствах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характеристиках Товара.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случае возникновения у Покупателя вопросов, касающихся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свойств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характеристик Товара, перед оформлением Заказа ему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еобходимо обратиться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консультациеи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к Оператору.</w:t>
      </w:r>
    </w:p>
    <w:p w14:paraId="0000001B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Сроки исполнения Заказа</w:t>
      </w:r>
    </w:p>
    <w:p w14:paraId="0000001C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Срок исполнения Заказа зависит от наличия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заказанных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позиций Товара на складе Продавца и времени, необходимого на обработку Заказа. Срок исполнения Заказа в исключительных случаях может быть оговорен с Покупателем индивидуально в зависимости от харак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теристик и количества заказанного Товара. В случае отсутствия части Заказа на складе Продавца, в том числе по причинам, не зависящим от последнего, Продавец вправе аннулировать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указанныи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Товар из Заказа Покупателя. Продавец обязуется уведомить Покупателя </w:t>
      </w:r>
      <w:r>
        <w:rPr>
          <w:rFonts w:ascii="Times New Roman" w:eastAsia="Times New Roman" w:hAnsi="Times New Roman" w:cs="Times New Roman"/>
          <w:sz w:val="24"/>
          <w:szCs w:val="24"/>
        </w:rPr>
        <w:t>об изменении комплектности его Заказа через Оператора.</w:t>
      </w:r>
    </w:p>
    <w:p w14:paraId="0000001D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Заказ считается доставленным в момент его передачи Покупателю. Подписываясь в листе курьера, Покупатель подтверждает исполнение Заказа.</w:t>
      </w:r>
    </w:p>
    <w:p w14:paraId="0000001E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В случае предоставления Покупателем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недостовернои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информации его контактных данных Продавец за ненадлежащее исполнение Заказа ответственности не несет.</w:t>
      </w:r>
    </w:p>
    <w:p w14:paraId="0000001F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В случае ненадлежащего исполнения доставки Заказа по вине Продавца повторная доставка Заказа </w:t>
      </w:r>
      <w:r>
        <w:rPr>
          <w:rFonts w:ascii="Times New Roman" w:eastAsia="Times New Roman" w:hAnsi="Times New Roman" w:cs="Times New Roman"/>
          <w:sz w:val="24"/>
          <w:szCs w:val="24"/>
        </w:rPr>
        <w:t>осуществляется бесплатно.</w:t>
      </w:r>
    </w:p>
    <w:p w14:paraId="00000020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Оплата Заказа</w:t>
      </w:r>
    </w:p>
    <w:p w14:paraId="00000021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Оплата исполненного Заказа осуществляется путем передачи Покупателем денежных средств сотруднику Доставки. Подтверждением оплаты исполненного Заказа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товарныи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чек.</w:t>
      </w:r>
    </w:p>
    <w:p w14:paraId="00000022" w14:textId="63AB9433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Цены на любые позиции Товара,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указанные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t xml:space="preserve">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могут быть изменены Продавцом в одностороннем порядке без уведомления Покупателя. В случае изменения цены на заказанные позиции Товара, Оператор обязуется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кратчайшие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сроки проинформировать Покупател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о таком изменении. Покупатель вправе подтвердить либо аннулировать Заказ. В случае отсутствия связи с Покупателем Заказ считается аннулированным в течение 14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календарных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с момента оформления.</w:t>
      </w:r>
    </w:p>
    <w:p w14:paraId="00000023" w14:textId="16FB75FC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5.4. На все заказы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доставкои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по России, условия указа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ны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компании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разделе «Оплата и доставка». Они должны быть обязательно оговорены с Оператором.</w:t>
      </w:r>
    </w:p>
    <w:p w14:paraId="00000024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5.5.Денежные средства принимаются двумя способами: наличными, безналичным платежом</w:t>
      </w:r>
    </w:p>
    <w:p w14:paraId="00000025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Доставка товара.</w:t>
      </w:r>
    </w:p>
    <w:p w14:paraId="00000026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 Обязанность Продав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ца по поставке Товара с условием о его доставке считается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выполненнои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с момента подписания Покупателем товаросопроводительных документов</w:t>
      </w:r>
    </w:p>
    <w:p w14:paraId="00000027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Право собственности на Товар и риски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случайного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повреждения и/или гибели Товара переходят на Покупателя с момент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фактическои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передачи Товара 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подписания им товаросопроводительных документов при доставке Товара Покупателю.</w:t>
      </w:r>
    </w:p>
    <w:p w14:paraId="00000028" w14:textId="3A8688C6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 Стоимость доставки и условия указаны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компании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t xml:space="preserve">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9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Возврат Заказа</w:t>
      </w:r>
    </w:p>
    <w:p w14:paraId="0000002A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В соответствии с п. 4. ст. 26.1.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Закона РФ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2300-I «О Защите прав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потребителеи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̆» Покупатель вправе отказаться от заказанного Товара в любое время до момента исполнения Заказа.</w:t>
      </w:r>
    </w:p>
    <w:p w14:paraId="0000002B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Покупатель не вправе отказаться от оплаченного Заказа (или его части) надлежащего качества, имеющего индив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идуально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определённые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свойства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C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7.3. В соответствии с п. 2 «Перечня непродовольственных товаров надлежащего качества, не подлежащих возврату или обмену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аналогичныи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товар других размера, формы, габарита, фасона, расцветки или комплектации», утвержденн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ого Постановлением Правительства РФ от 19.01.1998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55.</w:t>
      </w:r>
    </w:p>
    <w:p w14:paraId="0000002D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7.4. В случае доставки Продавцом Заказа ненадлежащего качества Покупатель обязуется предоставить Товар в офис Продавца в максимально короткие сроки для осуществления проверки качества Товара.</w:t>
      </w:r>
    </w:p>
    <w:p w14:paraId="0000002E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со ст. 22 Закона РФ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2300-I «О Защите прав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потребителеи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̆» уплаченная Покупателем сумма за Товар ненадлежащего качества подлежит возврату Покупателю в течение 10 календарных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с момента предъявления соответствующего требования. Возврат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денежных средств осуществляется наличными в офисе Продавца, в случае осуществления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платнои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доставки, деньги за неё не возвращаются. 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если Товар был оплачен через систему электронных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платежеи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̆, то возврат денежных средств осуществляется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</w:t>
      </w:r>
      <w:r>
        <w:rPr>
          <w:rFonts w:ascii="Times New Roman" w:eastAsia="Times New Roman" w:hAnsi="Times New Roman" w:cs="Times New Roman"/>
          <w:sz w:val="24"/>
          <w:szCs w:val="24"/>
        </w:rPr>
        <w:t>ронныи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счет Покупателя в течение 5-ти рабочих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̆.</w:t>
      </w:r>
    </w:p>
    <w:p w14:paraId="0000002F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7.6 Товары надлежащего качества, не подлежащие возврату в соответствии с Постановлением Правительства РФ от 20.10.1998 N 1222, от 06.02.2002 N 81:</w:t>
      </w:r>
    </w:p>
    <w:p w14:paraId="00000030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Изделия и материалы, контактирующие с пищевыми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>ми, из полимерных материалов, в том числе для разового использования (посуда и принадлежности столовые и кухонные, емкости и упаковочные материалы для хранения и транспортирования пищевых продуктов)</w:t>
      </w:r>
    </w:p>
    <w:p w14:paraId="00000031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Непериодические издания (книги, брошюры, альбомы, картогр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афические и нотные издания, листовые изо-издания, календари, буклеты, издания, воспроизведенные на технических носителях информации) (п. 14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введен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Правительства РФ от 06.02.2002 N 81)</w:t>
      </w:r>
    </w:p>
    <w:p w14:paraId="00000032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Изделия из драгоценных металлов, с драгоценными камнями,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 драгоценных металлов со вставками из полудрагоценных и синтетических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камнеи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̆, ограненные драгоценные камни.</w:t>
      </w:r>
      <w:proofErr w:type="gramEnd"/>
    </w:p>
    <w:p w14:paraId="00000033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7.7. Возврат Товара производиться на основании письменного обращения Покупателя, предоставляемого в офис продаж Продавца.</w:t>
      </w:r>
    </w:p>
    <w:p w14:paraId="00000034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7.8. Возврат Товара над</w:t>
      </w:r>
      <w:r>
        <w:rPr>
          <w:rFonts w:ascii="Times New Roman" w:eastAsia="Times New Roman" w:hAnsi="Times New Roman" w:cs="Times New Roman"/>
          <w:sz w:val="24"/>
          <w:szCs w:val="24"/>
        </w:rPr>
        <w:t>лежащего качества осуществляется за счет Покупателя и организуется им самостоятельно.</w:t>
      </w:r>
    </w:p>
    <w:p w14:paraId="00000035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7.9. Возврат Товара производится по рабочим дням с 10-00 до 17-00 в офисе продаж Продавца.</w:t>
      </w:r>
    </w:p>
    <w:p w14:paraId="00000036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7.10. При возврате Покупателем Товара надлежащего качества составляются накладн</w:t>
      </w:r>
      <w:r>
        <w:rPr>
          <w:rFonts w:ascii="Times New Roman" w:eastAsia="Times New Roman" w:hAnsi="Times New Roman" w:cs="Times New Roman"/>
          <w:sz w:val="24"/>
          <w:szCs w:val="24"/>
        </w:rPr>
        <w:t>ая или акт о возврате товара, в котором указываются:</w:t>
      </w:r>
    </w:p>
    <w:p w14:paraId="00000037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полное фирменное наименование Продавца;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фамилия, имя, отчество и паспортные данные Покупателя; наименование Товара;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причина возврата Товара;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дата передачи Товара;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сумма, подлежащая возврату;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подписи Прод</w:t>
      </w:r>
      <w:r>
        <w:rPr>
          <w:rFonts w:ascii="Times New Roman" w:eastAsia="Times New Roman" w:hAnsi="Times New Roman" w:cs="Times New Roman"/>
          <w:sz w:val="24"/>
          <w:szCs w:val="24"/>
        </w:rPr>
        <w:t>авца и Покупателя.</w:t>
      </w:r>
    </w:p>
    <w:p w14:paraId="00000038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7.11. Возврат стоимости Товара производится не позднее чем через 10 (десять)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 даты предоставления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Покупателем соответствующего требования.</w:t>
      </w:r>
    </w:p>
    <w:p w14:paraId="00000039" w14:textId="0EEC3F9A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7.12. Для возврата денежных средств на банковскую карту Заказчику необходимо заполнить «Заявление о возврате денежных средств», которое высылается по требованию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Компаниеи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адрес Заказчика, и оправить его вместе с приложением копии паспорта 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 xml:space="preserve">по адресу: </w:t>
      </w:r>
      <w:r w:rsidR="00B00E73" w:rsidRPr="00BA4F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354000, Краснодарский край, г. Сочи, ул. </w:t>
      </w:r>
      <w:proofErr w:type="gramStart"/>
      <w:r w:rsidR="00B00E73" w:rsidRPr="00BA4F81">
        <w:rPr>
          <w:rFonts w:ascii="Times New Roman" w:eastAsia="Times New Roman" w:hAnsi="Times New Roman" w:cs="Times New Roman"/>
          <w:sz w:val="24"/>
          <w:szCs w:val="24"/>
          <w:lang w:val="ru-RU"/>
        </w:rPr>
        <w:t>Приморская</w:t>
      </w:r>
      <w:proofErr w:type="gramEnd"/>
      <w:r w:rsidR="00B00E73" w:rsidRPr="00BA4F81">
        <w:rPr>
          <w:rFonts w:ascii="Times New Roman" w:eastAsia="Times New Roman" w:hAnsi="Times New Roman" w:cs="Times New Roman"/>
          <w:sz w:val="24"/>
          <w:szCs w:val="24"/>
          <w:lang w:val="ru-RU"/>
        </w:rPr>
        <w:t>, д. 7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Возврат денежных средств будет осуществлен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банковскии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счет Заказчика,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указанныи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в заявлении, в течение 10 (Десяти) рабочих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̆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дня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«Заявление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возврате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денежных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средств»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Компаниеи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̆.</w:t>
      </w:r>
    </w:p>
    <w:p w14:paraId="0000003A" w14:textId="7D2032DB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возврата денежных средств, зачисленных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расчетныи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счет Компании ошибочно посредством платежных систем, Заказчик должен обратиться с письменным заявлением и приложением копии паспорта и чеков/квитанций, подтверждающих ошибочное зачисление. Данное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явление необходимо 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 xml:space="preserve">направить 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 xml:space="preserve">по адресу: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</w:rPr>
        <w:t>354000, Краснодарский край</w:t>
      </w:r>
      <w:r w:rsidR="00B00E73">
        <w:rPr>
          <w:rFonts w:ascii="Times New Roman" w:eastAsia="Times New Roman" w:hAnsi="Times New Roman" w:cs="Times New Roman"/>
          <w:sz w:val="24"/>
          <w:szCs w:val="24"/>
        </w:rPr>
        <w:t xml:space="preserve">, г. Сочи, ул. </w:t>
      </w:r>
      <w:proofErr w:type="gramStart"/>
      <w:r w:rsidR="00B00E73">
        <w:rPr>
          <w:rFonts w:ascii="Times New Roman" w:eastAsia="Times New Roman" w:hAnsi="Times New Roman" w:cs="Times New Roman"/>
          <w:sz w:val="24"/>
          <w:szCs w:val="24"/>
        </w:rPr>
        <w:t>Приморская</w:t>
      </w:r>
      <w:proofErr w:type="gramEnd"/>
      <w:r w:rsidR="00B00E73">
        <w:rPr>
          <w:rFonts w:ascii="Times New Roman" w:eastAsia="Times New Roman" w:hAnsi="Times New Roman" w:cs="Times New Roman"/>
          <w:sz w:val="24"/>
          <w:szCs w:val="24"/>
        </w:rPr>
        <w:t>, д.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После получения письменного заявления с приложением копии паспорта и чеков/квитанций Компания производит возврат в срок до 10 (десяти) рабочих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со дня получения 3аявления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расчетныи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счет Заказчика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указанныи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в заявлении. В этом случае, сумма возврата будет равняться стоимости Заказа.</w:t>
      </w:r>
    </w:p>
    <w:p w14:paraId="0000003B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 рассмотрения Заявления и возврата денежных средств Заказчику начинает исчисляться с момента получения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Компаниеи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Заявления и рассчитывается в рабочих днях без уч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ета праздников/ выходных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̆. Если заявление поступило Компании после 18.00 рабочего дня или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праздничныи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выходнои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день, моментом получения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Компаниеи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Заявления считается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следующии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рабочии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день.</w:t>
      </w:r>
    </w:p>
    <w:p w14:paraId="0000003C" w14:textId="1670EB75" w:rsidR="00B8025D" w:rsidRPr="00BA4F81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Требование о возврате товара Покупатель должен предост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авить Продавцу либо в письменном виде по адресу: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</w:rPr>
        <w:t xml:space="preserve">354000, Краснодарский край, г. Сочи, ул. </w:t>
      </w:r>
      <w:proofErr w:type="gramStart"/>
      <w:r w:rsidR="00B00E73" w:rsidRPr="00B00E73">
        <w:rPr>
          <w:rFonts w:ascii="Times New Roman" w:eastAsia="Times New Roman" w:hAnsi="Times New Roman" w:cs="Times New Roman"/>
          <w:sz w:val="24"/>
          <w:szCs w:val="24"/>
        </w:rPr>
        <w:t>Приморская</w:t>
      </w:r>
      <w:proofErr w:type="gramEnd"/>
      <w:r w:rsidR="00B00E73" w:rsidRPr="00B00E73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</w:rPr>
        <w:lastRenderedPageBreak/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либо в электронном 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 xml:space="preserve">на адрес </w:t>
      </w:r>
      <w:proofErr w:type="spellStart"/>
      <w:r w:rsidRPr="00BA4F81">
        <w:rPr>
          <w:rFonts w:ascii="Times New Roman" w:eastAsia="Times New Roman" w:hAnsi="Times New Roman" w:cs="Times New Roman"/>
          <w:sz w:val="24"/>
          <w:szCs w:val="24"/>
        </w:rPr>
        <w:t>электроннои</w:t>
      </w:r>
      <w:proofErr w:type="spellEnd"/>
      <w:r w:rsidRPr="00BA4F81">
        <w:rPr>
          <w:rFonts w:ascii="Times New Roman" w:eastAsia="Times New Roman" w:hAnsi="Times New Roman" w:cs="Times New Roman"/>
          <w:sz w:val="24"/>
          <w:szCs w:val="24"/>
        </w:rPr>
        <w:t xml:space="preserve">̆ почты </w:t>
      </w:r>
      <w:r w:rsidRPr="00BA4F81">
        <w:rPr>
          <w:rFonts w:ascii="Times New Roman" w:eastAsia="Times New Roman" w:hAnsi="Times New Roman" w:cs="Times New Roman"/>
          <w:color w:val="0000FF"/>
          <w:sz w:val="24"/>
          <w:szCs w:val="24"/>
        </w:rPr>
        <w:t>sochiferma@mail.ru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Требование может быть составлено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свободнои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форме с обязательным указанием контактных данных Покупателя, совпадающих с указ</w:t>
      </w:r>
      <w:r>
        <w:rPr>
          <w:rFonts w:ascii="Times New Roman" w:eastAsia="Times New Roman" w:hAnsi="Times New Roman" w:cs="Times New Roman"/>
          <w:sz w:val="24"/>
          <w:szCs w:val="24"/>
        </w:rPr>
        <w:t>анными при заказе Товара, наименования возвращаемого Товара и причин возврата.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Покупатель вправе задать все возникшие вопросы 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>Продавцу по телефону +7-967-644-70-21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D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Авторские права</w:t>
      </w:r>
    </w:p>
    <w:p w14:paraId="0000003E" w14:textId="213ED243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Вся текстовая информация и графические изображения, размещенные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</w:t>
      </w:r>
      <w:r>
        <w:rPr>
          <w:rFonts w:ascii="Times New Roman" w:eastAsia="Times New Roman" w:hAnsi="Times New Roman" w:cs="Times New Roman"/>
          <w:sz w:val="24"/>
          <w:szCs w:val="24"/>
        </w:rPr>
        <w:t>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F81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A4F81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 w:rsidRPr="00BA4F81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 w:rsidRPr="00BA4F8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являются собственностью Продавца и/или его поставщиков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производителеи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Товара.</w:t>
      </w:r>
    </w:p>
    <w:p w14:paraId="0000003F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 Права, обязанности и ответственность</w:t>
      </w:r>
    </w:p>
    <w:p w14:paraId="00000040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9.1. Продавец не несет ответственности за ненадлежащее использование товаров Покупателем, заказанных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через Оператора.</w:t>
      </w:r>
    </w:p>
    <w:p w14:paraId="00000041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9.2. Продавец вправе передавать свои права и обязанности по исполнению Заказов третьим лицам.</w:t>
      </w:r>
    </w:p>
    <w:p w14:paraId="00000042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9.3. Продавец имеет право на осуществление записи телефонных переговоров с Покупателем. В соответствии с п. 4 ст. 16 Феде</w:t>
      </w:r>
      <w:r>
        <w:rPr>
          <w:rFonts w:ascii="Times New Roman" w:eastAsia="Times New Roman" w:hAnsi="Times New Roman" w:cs="Times New Roman"/>
          <w:sz w:val="24"/>
          <w:szCs w:val="24"/>
        </w:rPr>
        <w:t>рального закона «Об информации, информационных технологиях и о защите информации» Продавец обязуется: предотвращать попытки несанкционированного доступа к информации и/или передачу ее лицам, не имеющим непосредственного отношения к исполнению Заказов; свое</w:t>
      </w:r>
      <w:r>
        <w:rPr>
          <w:rFonts w:ascii="Times New Roman" w:eastAsia="Times New Roman" w:hAnsi="Times New Roman" w:cs="Times New Roman"/>
          <w:sz w:val="24"/>
          <w:szCs w:val="24"/>
        </w:rPr>
        <w:t>временно обнаруживать и пресекать такие факты. Телефонные разговоры записываются в целях осуществления контроля деятельности Оператора и контроля качества исполнения Заказов.</w:t>
      </w:r>
    </w:p>
    <w:p w14:paraId="00000043" w14:textId="77777777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9.4. Право собственности на Заказ, а также риск 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случайнои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гибели или повреж</w:t>
      </w:r>
      <w:r>
        <w:rPr>
          <w:rFonts w:ascii="Times New Roman" w:eastAsia="Times New Roman" w:hAnsi="Times New Roman" w:cs="Times New Roman"/>
          <w:sz w:val="24"/>
          <w:szCs w:val="24"/>
        </w:rPr>
        <w:t>дения переходят к Покупателю с момента передачи денежных средств сотруднику Доставки.</w:t>
      </w:r>
    </w:p>
    <w:p w14:paraId="00000044" w14:textId="4B8D9464" w:rsidR="00B8025D" w:rsidRDefault="00BA4F8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9.5. Все претензии по ненадлежащему исполнению заказа Покупатель вправе направить на адрес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электроннои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почты,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указанныи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̆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интернет-сайте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http://www.</w:t>
      </w:r>
      <w:r w:rsidR="00B00E73" w:rsidRPr="00B00E73">
        <w:t xml:space="preserve"> </w:t>
      </w:r>
      <w:r w:rsidR="00B00E73" w:rsidRPr="00B00E73"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fermaekzarho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B"/>
        </w:rPr>
        <w:t>.ru/</w:t>
      </w:r>
      <w:r>
        <w:rPr>
          <w:rFonts w:ascii="Times New Roman" w:eastAsia="Times New Roman" w:hAnsi="Times New Roman" w:cs="Times New Roman"/>
          <w:sz w:val="24"/>
          <w:szCs w:val="24"/>
        </w:rPr>
        <w:t>. Вся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поступившая информация обрабатывается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кратчайшие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сроки.</w:t>
      </w:r>
    </w:p>
    <w:p w14:paraId="00000045" w14:textId="77777777" w:rsidR="00B8025D" w:rsidRDefault="00B8025D"/>
    <w:sectPr w:rsidR="00B8025D">
      <w:pgSz w:w="11909" w:h="16834"/>
      <w:pgMar w:top="992" w:right="1440" w:bottom="111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8025D"/>
    <w:rsid w:val="00B00E73"/>
    <w:rsid w:val="00B8025D"/>
    <w:rsid w:val="00BA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2026-05-27T09:43:00Z</dcterms:created>
  <dcterms:modified xsi:type="dcterms:W3CDTF">2026-05-27T09:56:00Z</dcterms:modified>
</cp:coreProperties>
</file>